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DF0D5" w14:textId="77777777" w:rsidR="00E6284C" w:rsidRDefault="00E6284C" w:rsidP="0040689D">
      <w:pPr>
        <w:pStyle w:val="APA"/>
      </w:pPr>
      <w:bookmarkStart w:id="0" w:name="_GoBack"/>
      <w:bookmarkEnd w:id="0"/>
    </w:p>
    <w:p w14:paraId="52AD1822" w14:textId="77777777" w:rsidR="0040689D" w:rsidRDefault="0040689D" w:rsidP="0040689D">
      <w:pPr>
        <w:pStyle w:val="APA"/>
      </w:pPr>
    </w:p>
    <w:p w14:paraId="5583BAD3" w14:textId="77777777" w:rsidR="0040689D" w:rsidRDefault="0040689D" w:rsidP="0040689D">
      <w:pPr>
        <w:pStyle w:val="APA"/>
      </w:pPr>
    </w:p>
    <w:p w14:paraId="39A30EC3" w14:textId="77777777" w:rsidR="0040689D" w:rsidRDefault="0040689D" w:rsidP="0040689D">
      <w:pPr>
        <w:pStyle w:val="APA"/>
      </w:pPr>
    </w:p>
    <w:p w14:paraId="3F7A2E13" w14:textId="77777777" w:rsidR="0040689D" w:rsidRDefault="0040689D" w:rsidP="0040689D">
      <w:pPr>
        <w:pStyle w:val="APA"/>
      </w:pPr>
    </w:p>
    <w:p w14:paraId="4D466392" w14:textId="77777777" w:rsidR="0040689D" w:rsidRDefault="0040689D" w:rsidP="0040689D">
      <w:pPr>
        <w:pStyle w:val="APA"/>
      </w:pPr>
    </w:p>
    <w:p w14:paraId="2066BB9F" w14:textId="77777777" w:rsidR="0040689D" w:rsidRDefault="0040689D" w:rsidP="0040689D">
      <w:pPr>
        <w:pStyle w:val="APA"/>
      </w:pPr>
    </w:p>
    <w:p w14:paraId="2038859A" w14:textId="77777777" w:rsidR="0040689D" w:rsidRDefault="0040689D" w:rsidP="0040689D">
      <w:pPr>
        <w:pStyle w:val="APAHeadingCenter"/>
      </w:pPr>
      <w:bookmarkStart w:id="1" w:name="bmTitlePageTitle"/>
      <w:r>
        <w:t>Internal and External Data</w:t>
      </w:r>
      <w:bookmarkEnd w:id="1"/>
    </w:p>
    <w:p w14:paraId="336A1952" w14:textId="77777777" w:rsidR="0040689D" w:rsidRDefault="0040689D" w:rsidP="0040689D">
      <w:pPr>
        <w:pStyle w:val="APAHeadingCenter"/>
      </w:pPr>
      <w:bookmarkStart w:id="2" w:name="bmTitlePageName"/>
      <w:r>
        <w:t>Mary Al-Khazraji</w:t>
      </w:r>
      <w:bookmarkEnd w:id="2"/>
    </w:p>
    <w:p w14:paraId="085A375C" w14:textId="77777777" w:rsidR="0040689D" w:rsidRDefault="0040689D" w:rsidP="0040689D">
      <w:pPr>
        <w:pStyle w:val="APAHeadingCenter"/>
      </w:pPr>
      <w:bookmarkStart w:id="3" w:name="bmTitlePageInst"/>
      <w:r>
        <w:t>University of Mary</w:t>
      </w:r>
      <w:bookmarkEnd w:id="3"/>
    </w:p>
    <w:p w14:paraId="080A6C5D" w14:textId="77777777" w:rsidR="0040689D" w:rsidRDefault="0040689D" w:rsidP="0040689D">
      <w:pPr>
        <w:pStyle w:val="APAHeadingCenter"/>
      </w:pPr>
      <w:bookmarkStart w:id="4" w:name="bmTitleAdd1"/>
      <w:bookmarkEnd w:id="4"/>
    </w:p>
    <w:p w14:paraId="12EBD825" w14:textId="77777777" w:rsidR="0040689D" w:rsidRDefault="0040689D" w:rsidP="0040689D">
      <w:pPr>
        <w:pStyle w:val="APAHeadingCenter"/>
      </w:pPr>
      <w:bookmarkStart w:id="5" w:name="bmTitleAdd2"/>
      <w:bookmarkEnd w:id="5"/>
    </w:p>
    <w:p w14:paraId="7CCFCB4B" w14:textId="77777777" w:rsidR="0040689D" w:rsidRDefault="0040689D" w:rsidP="0040689D">
      <w:pPr>
        <w:pStyle w:val="APAHeadingCenter"/>
      </w:pPr>
      <w:bookmarkStart w:id="6" w:name="bmTitleAdd3"/>
      <w:bookmarkEnd w:id="6"/>
    </w:p>
    <w:p w14:paraId="4AB703DE" w14:textId="77777777" w:rsidR="0040689D" w:rsidRDefault="0040689D" w:rsidP="0040689D">
      <w:pPr>
        <w:pStyle w:val="APAHeadingCenter"/>
      </w:pPr>
      <w:bookmarkStart w:id="7" w:name="bmTitleAdd4"/>
      <w:bookmarkEnd w:id="7"/>
    </w:p>
    <w:p w14:paraId="6A1C2CCB" w14:textId="77777777" w:rsidR="0040689D" w:rsidRDefault="0040689D" w:rsidP="0040689D">
      <w:pPr>
        <w:pStyle w:val="APA"/>
        <w:sectPr w:rsidR="0040689D" w:rsidSect="0040689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14:paraId="55EF5D15" w14:textId="77777777" w:rsidR="0040689D" w:rsidRDefault="0040689D" w:rsidP="0040689D">
      <w:pPr>
        <w:pStyle w:val="APAHeadingCenter"/>
      </w:pPr>
      <w:bookmarkStart w:id="8" w:name="bmFirstPageTitle"/>
      <w:r>
        <w:lastRenderedPageBreak/>
        <w:t>Internal and External Data</w:t>
      </w:r>
      <w:bookmarkEnd w:id="8"/>
    </w:p>
    <w:p w14:paraId="5AD2D9B3" w14:textId="77777777" w:rsidR="00DA5E36" w:rsidRDefault="00DA5E36" w:rsidP="00DA5E36">
      <w:pPr>
        <w:widowControl/>
        <w:spacing w:line="480" w:lineRule="auto"/>
        <w:rPr>
          <w:b/>
          <w:bCs/>
          <w:color w:val="2D3B45"/>
        </w:rPr>
      </w:pPr>
      <w:r>
        <w:rPr>
          <w:color w:val="2D3B45"/>
        </w:rPr>
        <w:tab/>
        <w:t xml:space="preserve">Every day brings a new opportunity for health care professionals to implement evidence based practice (EBP) in their facility.  In order to properly do so, quality research must be done. When performing a research study it is important to follow a few well established steps. Developing a PICO question is one of the first steps a researcher should perform. In the process of answering the PICO question, the researcher should turn to both internal and external data sources. However both are important to consider concerning evidence based practice. Both are important in researching the PICO question given below regarding the colorectal surgery protocol in colorectal surgery patients in preventing incidents of infection after the procedure. </w:t>
      </w:r>
    </w:p>
    <w:p w14:paraId="65F69785" w14:textId="77777777" w:rsidR="00DA5E36" w:rsidRDefault="00DA5E36" w:rsidP="00DA5E36">
      <w:pPr>
        <w:widowControl/>
        <w:spacing w:line="480" w:lineRule="auto"/>
        <w:rPr>
          <w:color w:val="2D3B45"/>
        </w:rPr>
      </w:pPr>
      <w:r>
        <w:rPr>
          <w:b/>
          <w:bCs/>
          <w:color w:val="2D3B45"/>
        </w:rPr>
        <w:t>External Data</w:t>
      </w:r>
    </w:p>
    <w:p w14:paraId="401FADF2" w14:textId="77777777" w:rsidR="00DA5E36" w:rsidRDefault="00DA5E36" w:rsidP="00DA5E36">
      <w:pPr>
        <w:widowControl/>
        <w:spacing w:line="480" w:lineRule="auto"/>
        <w:rPr>
          <w:b/>
          <w:bCs/>
          <w:color w:val="2D3B45"/>
        </w:rPr>
      </w:pPr>
      <w:r>
        <w:rPr>
          <w:color w:val="2D3B45"/>
        </w:rPr>
        <w:tab/>
        <w:t xml:space="preserve">Studying the external data in this instance would be researching medical databases, scientific papers, published journals, previous studies, medical textbooks, etc. (Melnyk &amp; Fineout-Overholt, 2015). A good place to start is doing a systematic review with several quality databases such as PubMed, Medline, and the Cumulative Index to Nursing &amp; Allied Health Literature (CINAHL) (Research Guides, 2017). Perusing these databases gives you access to the highest standard of systematic research available (Cochrane, 2017). This is done in order to find quality data to establish best practice on the matter. Depending on what terms are searched for results can be just a few or numbered in the thousands (see table 2). </w:t>
      </w:r>
    </w:p>
    <w:p w14:paraId="1A60F495" w14:textId="77777777" w:rsidR="00DA5E36" w:rsidRDefault="00DA5E36" w:rsidP="00DA5E36">
      <w:pPr>
        <w:widowControl/>
        <w:spacing w:line="480" w:lineRule="auto"/>
        <w:rPr>
          <w:color w:val="2D3B45"/>
        </w:rPr>
      </w:pPr>
      <w:r>
        <w:rPr>
          <w:b/>
          <w:bCs/>
          <w:color w:val="2D3B45"/>
        </w:rPr>
        <w:t>Internal Data</w:t>
      </w:r>
      <w:r>
        <w:rPr>
          <w:color w:val="2D3B45"/>
        </w:rPr>
        <w:tab/>
      </w:r>
    </w:p>
    <w:p w14:paraId="1493BF8A" w14:textId="77777777" w:rsidR="00DA5E36" w:rsidRDefault="00DA5E36" w:rsidP="00DA5E36">
      <w:pPr>
        <w:widowControl/>
        <w:spacing w:line="480" w:lineRule="auto"/>
        <w:rPr>
          <w:b/>
          <w:bCs/>
        </w:rPr>
      </w:pPr>
      <w:r>
        <w:rPr>
          <w:color w:val="2D3B45"/>
        </w:rPr>
        <w:tab/>
        <w:t xml:space="preserve">Internal data on the subject is specific to the personal experience the researcher has in the matter. This is not limited to their personal experience, but also includes the experience and past histories on the matter of the physicians, staff, and facility around them (see table 1). The researcher is to ask questions like, “Have I </w:t>
      </w:r>
      <w:r>
        <w:rPr>
          <w:i/>
          <w:color w:val="2D3B45"/>
        </w:rPr>
        <w:t xml:space="preserve"> </w:t>
      </w:r>
      <w:r>
        <w:rPr>
          <w:color w:val="2D3B45"/>
        </w:rPr>
        <w:t xml:space="preserve">seen an effect in colorectal screenings in regards to </w:t>
      </w:r>
      <w:r>
        <w:rPr>
          <w:color w:val="2D3B45"/>
        </w:rPr>
        <w:lastRenderedPageBreak/>
        <w:t>later infections in my personal experience? Are there patient assessments that would have usable data?  Do any of the physicians who practice in my facility have any experience either here or at another hospital with this matter? Has my healthcare facility had a history of treatment of this subject on record? ”  (Melnyk &amp; Fineout-Overholt, 2015). Both external and internal data are important for establishing EBP. Establishing EBP is not possible without having quality data on the subject. Both external and internal data is important to ensure the best results for EBP.</w:t>
      </w:r>
      <w:r>
        <w:t xml:space="preserve"> </w:t>
      </w:r>
    </w:p>
    <w:p w14:paraId="0327C895" w14:textId="77777777" w:rsidR="00DA5E36" w:rsidRDefault="00DA5E36" w:rsidP="00DA5E36">
      <w:pPr>
        <w:widowControl/>
        <w:spacing w:line="480" w:lineRule="auto"/>
        <w:rPr>
          <w:b/>
          <w:bCs/>
        </w:rPr>
      </w:pPr>
      <w:r>
        <w:rPr>
          <w:b/>
          <w:bCs/>
        </w:rPr>
        <w:t>Conclusion</w:t>
      </w:r>
    </w:p>
    <w:p w14:paraId="2846BF7E" w14:textId="77777777" w:rsidR="00DA5E36" w:rsidRDefault="00DA5E36" w:rsidP="00DA5E36">
      <w:pPr>
        <w:widowControl/>
        <w:spacing w:line="480" w:lineRule="auto"/>
      </w:pPr>
      <w:r>
        <w:rPr>
          <w:b/>
          <w:bCs/>
        </w:rPr>
        <w:tab/>
      </w:r>
      <w:r>
        <w:t xml:space="preserve">To properly research a method, policy, procedure, etc. it is important to employ both external and internal sources of data. In this case where the rate of infection is measured in relation to whether or not the patients had the proper colorectal protocol, internal and external sources of data are useful in determining the result. Bot external and internal sources have positive and negative elements. However utilizing both will provide the researcher with a solid foundation of systematic research in order to establish new policy, best practice, protocol, etc. </w:t>
      </w:r>
    </w:p>
    <w:p w14:paraId="3D2D0391" w14:textId="77777777" w:rsidR="00DA5E36" w:rsidRDefault="00DA5E36" w:rsidP="00DA5E36">
      <w:pPr>
        <w:widowControl/>
        <w:spacing w:line="480" w:lineRule="auto"/>
        <w:jc w:val="center"/>
      </w:pPr>
    </w:p>
    <w:p w14:paraId="02EEA467" w14:textId="77777777" w:rsidR="00DA5E36" w:rsidRDefault="00DA5E36" w:rsidP="00DA5E36">
      <w:pPr>
        <w:pageBreakBefore/>
        <w:widowControl/>
        <w:spacing w:line="480" w:lineRule="auto"/>
        <w:jc w:val="center"/>
      </w:pPr>
    </w:p>
    <w:p w14:paraId="1825A4EA" w14:textId="77777777" w:rsidR="00DA5E36" w:rsidRDefault="00DA5E36" w:rsidP="00DA5E36">
      <w:pPr>
        <w:widowControl/>
        <w:spacing w:line="480" w:lineRule="auto"/>
        <w:jc w:val="center"/>
        <w:rPr>
          <w:color w:val="333333"/>
        </w:rPr>
      </w:pPr>
      <w:r>
        <w:t>References</w:t>
      </w:r>
    </w:p>
    <w:p w14:paraId="77345FE7" w14:textId="77777777" w:rsidR="00DA5E36" w:rsidRDefault="00DA5E36" w:rsidP="00DA5E36">
      <w:pPr>
        <w:widowControl/>
        <w:spacing w:line="480" w:lineRule="auto"/>
        <w:ind w:left="710" w:hanging="710"/>
        <w:jc w:val="center"/>
        <w:rPr>
          <w:color w:val="2D3B45"/>
        </w:rPr>
      </w:pPr>
      <w:r>
        <w:rPr>
          <w:color w:val="333333"/>
        </w:rPr>
        <w:t>Cochrane. (n.d.). Retrieved June 04, 2017, from http://www.cochrane.org/what-is-cochrane-evidence</w:t>
      </w:r>
      <w:r>
        <w:t xml:space="preserve"> </w:t>
      </w:r>
    </w:p>
    <w:p w14:paraId="2F5008EB" w14:textId="77777777" w:rsidR="00DA5E36" w:rsidRDefault="00DA5E36" w:rsidP="00DA5E36">
      <w:pPr>
        <w:widowControl/>
        <w:spacing w:line="480" w:lineRule="auto"/>
        <w:ind w:left="720" w:hanging="710"/>
        <w:rPr>
          <w:color w:val="333333"/>
        </w:rPr>
      </w:pPr>
      <w:r>
        <w:rPr>
          <w:color w:val="2D3B45"/>
        </w:rPr>
        <w:t>Melnyk, B. M., Fineout-Overholt, E. (2015). Evidence-based practice in nursing and healthcare:  A guide to best practice. (3rd Ed.). Lippincott Williams &amp; Wilkins: Philidelphia</w:t>
      </w:r>
      <w:r>
        <w:t xml:space="preserve"> </w:t>
      </w:r>
    </w:p>
    <w:p w14:paraId="2C72FDB5" w14:textId="77777777" w:rsidR="00DA5E36" w:rsidRDefault="00DA5E36" w:rsidP="00DA5E36">
      <w:pPr>
        <w:widowControl/>
        <w:spacing w:line="480" w:lineRule="auto"/>
        <w:ind w:left="720" w:hanging="710"/>
      </w:pPr>
      <w:r>
        <w:rPr>
          <w:color w:val="333333"/>
        </w:rPr>
        <w:t>Research Guides: Nursing Evidence Based Practice Resources: Meta-Search Engines. (n.d.). Retrieved June 04, 2017, from http://guides.library.vcu.edu/ebpsteps/metasearchengine</w:t>
      </w:r>
      <w:r>
        <w:t xml:space="preserve"> </w:t>
      </w:r>
    </w:p>
    <w:p w14:paraId="527BD687" w14:textId="77777777" w:rsidR="00DA5E36" w:rsidRDefault="00DA5E36" w:rsidP="00DA5E36">
      <w:pPr>
        <w:widowControl/>
        <w:spacing w:line="480" w:lineRule="auto"/>
        <w:ind w:left="720" w:hanging="710"/>
      </w:pPr>
    </w:p>
    <w:p w14:paraId="73E1E7B6" w14:textId="77777777" w:rsidR="00DA5E36" w:rsidRDefault="00DA5E36" w:rsidP="00DA5E36">
      <w:pPr>
        <w:widowControl/>
        <w:spacing w:line="480" w:lineRule="auto"/>
        <w:ind w:left="720" w:hanging="710"/>
      </w:pPr>
      <w:r>
        <w:t>PICO Question: “</w:t>
      </w:r>
      <w:r>
        <w:rPr>
          <w:color w:val="2D3B45"/>
        </w:rPr>
        <w:t>Does the initiation of a colorectal surgery protocol lead to decreased infection rates in the first 30 days following surgery in colorectal surgery patients?”</w:t>
      </w:r>
      <w:r>
        <w:t xml:space="preserve"> </w:t>
      </w:r>
    </w:p>
    <w:p w14:paraId="3C8315D2" w14:textId="77777777" w:rsidR="00DA5E36" w:rsidRDefault="00DA5E36" w:rsidP="00DA5E36">
      <w:pPr>
        <w:widowControl/>
        <w:spacing w:line="480" w:lineRule="auto"/>
        <w:ind w:left="720" w:hanging="710"/>
      </w:pPr>
      <w:r>
        <w:t>Table 1</w:t>
      </w:r>
    </w:p>
    <w:p w14:paraId="0BE8F7ED" w14:textId="77777777" w:rsidR="00DA5E36" w:rsidRDefault="00DA5E36" w:rsidP="00DA5E36">
      <w:pPr>
        <w:widowControl/>
        <w:spacing w:line="480" w:lineRule="auto"/>
        <w:ind w:left="720" w:hanging="710"/>
      </w:pPr>
      <w:r>
        <w:t>Internal Data</w:t>
      </w:r>
    </w:p>
    <w:p w14:paraId="037C0263" w14:textId="77777777" w:rsidR="00DA5E36" w:rsidRDefault="00DD18FE" w:rsidP="00DA5E36">
      <w:pPr>
        <w:widowControl/>
        <w:spacing w:line="480" w:lineRule="auto"/>
        <w:ind w:left="720" w:hanging="710"/>
      </w:pPr>
      <w:r>
        <w:object w:dxaOrig="1440" w:dyaOrig="1440" w14:anchorId="732930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13.8pt;width:499.15pt;height:243.05pt;z-index:251655680;mso-wrap-distance-left:0;mso-wrap-distance-right:0;mso-position-horizontal:center;mso-position-horizontal-relative:text;mso-position-vertical:absolute;mso-position-vertical-relative:text" filled="t">
            <v:fill color2="black"/>
            <v:imagedata r:id="rId12" o:title=""/>
            <w10:wrap type="topAndBottom"/>
          </v:shape>
          <o:OLEObject Type="Embed" ProgID="opendocument.CalcDocument.1" ShapeID="_x0000_s1027" DrawAspect="Content" ObjectID="_1596201962" r:id="rId13"/>
        </w:object>
      </w:r>
    </w:p>
    <w:p w14:paraId="477447C9" w14:textId="77777777" w:rsidR="00DA5E36" w:rsidRDefault="00DA5E36" w:rsidP="00DA5E36">
      <w:pPr>
        <w:widowControl/>
        <w:spacing w:line="480" w:lineRule="auto"/>
        <w:ind w:left="720" w:hanging="710"/>
      </w:pPr>
    </w:p>
    <w:p w14:paraId="52F2D039" w14:textId="77777777" w:rsidR="00DA5E36" w:rsidRDefault="00DA5E36" w:rsidP="00DA5E36">
      <w:pPr>
        <w:widowControl/>
        <w:spacing w:line="480" w:lineRule="auto"/>
        <w:ind w:left="720" w:hanging="710"/>
      </w:pPr>
    </w:p>
    <w:p w14:paraId="482AEB41" w14:textId="77777777" w:rsidR="00DA5E36" w:rsidRDefault="00DA5E36" w:rsidP="00DA5E36">
      <w:pPr>
        <w:widowControl/>
        <w:spacing w:line="480" w:lineRule="auto"/>
        <w:ind w:left="720" w:hanging="710"/>
      </w:pPr>
      <w:r>
        <w:t>Table 2</w:t>
      </w:r>
    </w:p>
    <w:p w14:paraId="31900092" w14:textId="77777777" w:rsidR="00DA5E36" w:rsidRDefault="00DA5E36" w:rsidP="00DA5E36">
      <w:pPr>
        <w:widowControl/>
        <w:spacing w:line="480" w:lineRule="auto"/>
        <w:ind w:left="720" w:hanging="710"/>
      </w:pPr>
      <w:r>
        <w:t>External Data</w:t>
      </w:r>
    </w:p>
    <w:p w14:paraId="7C72A05A" w14:textId="77777777" w:rsidR="00DA5E36" w:rsidRDefault="00DD18FE" w:rsidP="00DA5E36">
      <w:pPr>
        <w:widowControl/>
        <w:spacing w:line="480" w:lineRule="auto"/>
        <w:ind w:left="720" w:hanging="710"/>
      </w:pPr>
      <w:r>
        <w:object w:dxaOrig="1440" w:dyaOrig="1440" w14:anchorId="0E449A8E">
          <v:shape id="_x0000_s1026" type="#_x0000_t75" style="position:absolute;left:0;text-align:left;margin-left:-1.4pt;margin-top:6.1pt;width:501.35pt;height:149.3pt;z-index:251654656;mso-wrap-distance-left:0;mso-wrap-distance-right:0;mso-position-horizontal:absolute;mso-position-horizontal-relative:text;mso-position-vertical:absolute;mso-position-vertical-relative:text" filled="t">
            <v:fill color2="black"/>
            <v:imagedata r:id="rId14" o:title=""/>
            <w10:wrap type="topAndBottom"/>
          </v:shape>
          <o:OLEObject Type="Embed" ProgID="opendocument.CalcDocument.1" ShapeID="_x0000_s1026" DrawAspect="Content" ObjectID="_1596201963" r:id="rId15"/>
        </w:object>
      </w:r>
      <w:r w:rsidR="00DA5E36">
        <w:t>Table 3</w:t>
      </w:r>
    </w:p>
    <w:p w14:paraId="547E8931" w14:textId="77777777" w:rsidR="00DA5E36" w:rsidRDefault="00DD18FE" w:rsidP="00DA5E36">
      <w:pPr>
        <w:widowControl/>
        <w:spacing w:line="480" w:lineRule="auto"/>
      </w:pPr>
      <w:r>
        <w:object w:dxaOrig="1440" w:dyaOrig="1440" w14:anchorId="78E9EE42">
          <v:shape id="_x0000_s1028" type="#_x0000_t75" style="position:absolute;margin-left:-.35pt;margin-top:35.15pt;width:486.3pt;height:395.85pt;z-index:251656704;mso-wrap-distance-left:0;mso-wrap-distance-right:0;mso-position-horizontal:absolute;mso-position-horizontal-relative:text;mso-position-vertical:absolute;mso-position-vertical-relative:text" filled="t">
            <v:fill color2="black"/>
            <v:imagedata r:id="rId16" o:title=""/>
            <w10:wrap type="topAndBottom"/>
          </v:shape>
          <o:OLEObject Type="Embed" ProgID="opendocument.CalcDocument.1" ShapeID="_x0000_s1028" DrawAspect="Content" ObjectID="_1596201964" r:id="rId17"/>
        </w:object>
      </w:r>
      <w:r w:rsidR="00DA5E36">
        <w:t>Matrix Grid</w:t>
      </w:r>
    </w:p>
    <w:p w14:paraId="1561F73E" w14:textId="77777777" w:rsidR="00DA5E36" w:rsidRDefault="00DD18FE" w:rsidP="00DA5E36">
      <w:pPr>
        <w:widowControl/>
        <w:spacing w:line="480" w:lineRule="auto"/>
      </w:pPr>
      <w:r>
        <w:lastRenderedPageBreak/>
        <w:object w:dxaOrig="1440" w:dyaOrig="1440" w14:anchorId="41664E6A">
          <v:shape id="_x0000_s1029" type="#_x0000_t75" style="position:absolute;margin-left:6.15pt;margin-top:6.1pt;width:486.3pt;height:518.7pt;z-index:251657728;mso-wrap-distance-left:0;mso-wrap-distance-right:0;mso-position-horizontal:absolute;mso-position-horizontal-relative:text;mso-position-vertical:absolute;mso-position-vertical-relative:text" filled="t">
            <v:fill color2="black"/>
            <v:imagedata r:id="rId18" o:title=""/>
            <w10:wrap type="topAndBottom"/>
          </v:shape>
          <o:OLEObject Type="Embed" ProgID="opendocument.CalcDocument.1" ShapeID="_x0000_s1029" DrawAspect="Content" ObjectID="_1596201965" r:id="rId19"/>
        </w:object>
      </w:r>
    </w:p>
    <w:p w14:paraId="6A56C237" w14:textId="77777777" w:rsidR="00DA5E36" w:rsidRDefault="00DA5E36" w:rsidP="00DA5E36">
      <w:pPr>
        <w:widowControl/>
        <w:spacing w:line="480" w:lineRule="auto"/>
      </w:pPr>
    </w:p>
    <w:p w14:paraId="1D6596C4" w14:textId="77777777" w:rsidR="00DA5E36" w:rsidRDefault="00DA5E36" w:rsidP="00DA5E36">
      <w:pPr>
        <w:widowControl/>
        <w:spacing w:line="480" w:lineRule="auto"/>
      </w:pPr>
    </w:p>
    <w:p w14:paraId="5D55AE6D" w14:textId="77777777" w:rsidR="00DA5E36" w:rsidRDefault="00DA5E36" w:rsidP="00DA5E36">
      <w:pPr>
        <w:widowControl/>
        <w:spacing w:line="480" w:lineRule="auto"/>
      </w:pPr>
    </w:p>
    <w:p w14:paraId="3B11618B" w14:textId="77777777" w:rsidR="00DA5E36" w:rsidRDefault="00DA5E36" w:rsidP="00DA5E36">
      <w:pPr>
        <w:widowControl/>
        <w:spacing w:line="480" w:lineRule="auto"/>
      </w:pPr>
    </w:p>
    <w:p w14:paraId="24D7D216" w14:textId="77777777" w:rsidR="00DA5E36" w:rsidRDefault="00DD18FE" w:rsidP="00DA5E36">
      <w:pPr>
        <w:widowControl/>
        <w:spacing w:line="480" w:lineRule="auto"/>
      </w:pPr>
      <w:r>
        <w:object w:dxaOrig="1440" w:dyaOrig="1440" w14:anchorId="0CDB1CD7">
          <v:shape id="_x0000_s1030" type="#_x0000_t75" style="position:absolute;margin-left:4.15pt;margin-top:5.2pt;width:486.3pt;height:431.2pt;z-index:251658752;mso-wrap-distance-left:0;mso-wrap-distance-right:0;mso-position-horizontal:absolute;mso-position-horizontal-relative:text;mso-position-vertical:absolute;mso-position-vertical-relative:text" filled="t">
            <v:fill color2="black"/>
            <v:imagedata r:id="rId20" o:title=""/>
            <w10:wrap type="topAndBottom"/>
          </v:shape>
          <o:OLEObject Type="Embed" ProgID="opendocument.CalcDocument.1" ShapeID="_x0000_s1030" DrawAspect="Content" ObjectID="_1596201966" r:id="rId21"/>
        </w:object>
      </w:r>
    </w:p>
    <w:p w14:paraId="06A35F80" w14:textId="77777777" w:rsidR="00DA5E36" w:rsidRDefault="00DA5E36" w:rsidP="00DA5E36">
      <w:pPr>
        <w:widowControl/>
        <w:spacing w:line="480" w:lineRule="auto"/>
      </w:pPr>
    </w:p>
    <w:p w14:paraId="44936C3E" w14:textId="77777777" w:rsidR="00DA5E36" w:rsidRDefault="00DA5E36" w:rsidP="00DA5E36">
      <w:pPr>
        <w:widowControl/>
        <w:spacing w:line="480" w:lineRule="auto"/>
      </w:pPr>
    </w:p>
    <w:p w14:paraId="66AC6FF2" w14:textId="77777777" w:rsidR="00DA5E36" w:rsidRDefault="00DA5E36" w:rsidP="00DA5E36">
      <w:pPr>
        <w:widowControl/>
        <w:spacing w:line="480" w:lineRule="auto"/>
      </w:pPr>
    </w:p>
    <w:p w14:paraId="004F8690" w14:textId="77777777" w:rsidR="00DA5E36" w:rsidRDefault="00DA5E36" w:rsidP="00DA5E36">
      <w:pPr>
        <w:widowControl/>
        <w:spacing w:line="480" w:lineRule="auto"/>
      </w:pPr>
    </w:p>
    <w:p w14:paraId="05E9E828" w14:textId="77777777" w:rsidR="00DA5E36" w:rsidRDefault="00DD18FE" w:rsidP="00DA5E36">
      <w:pPr>
        <w:widowControl/>
        <w:spacing w:line="480" w:lineRule="auto"/>
      </w:pPr>
      <w:r>
        <w:lastRenderedPageBreak/>
        <w:object w:dxaOrig="1440" w:dyaOrig="1440" w14:anchorId="4CEE1FE6">
          <v:shape id="_x0000_s1031" type="#_x0000_t75" style="position:absolute;margin-left:3.65pt;margin-top:0;width:486.3pt;height:593.4pt;z-index:251659776;mso-wrap-distance-left:0;mso-wrap-distance-right:0;mso-position-horizontal:absolute;mso-position-horizontal-relative:text;mso-position-vertical:absolute;mso-position-vertical-relative:text" filled="t">
            <v:fill color2="black"/>
            <v:imagedata r:id="rId22" o:title=""/>
            <w10:wrap type="topAndBottom"/>
          </v:shape>
          <o:OLEObject Type="Embed" ProgID="opendocument.CalcDocument.1" ShapeID="_x0000_s1031" DrawAspect="Content" ObjectID="_1596201967" r:id="rId23"/>
        </w:object>
      </w:r>
    </w:p>
    <w:p w14:paraId="797BEF97" w14:textId="77777777" w:rsidR="00DA5E36" w:rsidRDefault="00DA5E36" w:rsidP="00DA5E36">
      <w:pPr>
        <w:widowControl/>
        <w:spacing w:line="480" w:lineRule="auto"/>
      </w:pPr>
    </w:p>
    <w:p w14:paraId="22A370C0" w14:textId="77777777" w:rsidR="00DA5E36" w:rsidRDefault="00DD18FE" w:rsidP="00DA5E36">
      <w:pPr>
        <w:widowControl/>
        <w:spacing w:line="480" w:lineRule="auto"/>
      </w:pPr>
      <w:r>
        <w:lastRenderedPageBreak/>
        <w:object w:dxaOrig="1440" w:dyaOrig="1440" w14:anchorId="664A9272">
          <v:shape id="_x0000_s1032" type="#_x0000_t75" style="position:absolute;margin-left:0;margin-top:0;width:486.3pt;height:662.25pt;z-index:251660800;mso-wrap-distance-left:0;mso-wrap-distance-right:0;mso-position-horizontal:center;mso-position-horizontal-relative:text;mso-position-vertical:absolute;mso-position-vertical-relative:text" filled="t">
            <v:fill color2="black"/>
            <v:imagedata r:id="rId24" o:title=""/>
            <w10:wrap type="topAndBottom"/>
          </v:shape>
          <o:OLEObject Type="Embed" ProgID="opendocument.CalcDocument.1" ShapeID="_x0000_s1032" DrawAspect="Content" ObjectID="_1596201968" r:id="rId25"/>
        </w:object>
      </w:r>
    </w:p>
    <w:sectPr w:rsidR="00DA5E36" w:rsidSect="0040689D">
      <w:headerReference w:type="default" r:id="rId26"/>
      <w:headerReference w:type="first" r:id="rId2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686A0" w14:textId="77777777" w:rsidR="00DD18FE" w:rsidRDefault="00DD18FE">
      <w:r>
        <w:separator/>
      </w:r>
    </w:p>
  </w:endnote>
  <w:endnote w:type="continuationSeparator" w:id="0">
    <w:p w14:paraId="5E173001" w14:textId="77777777" w:rsidR="00DD18FE" w:rsidRDefault="00DD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2734" w14:textId="77777777" w:rsidR="00BF2588" w:rsidRDefault="00BF2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0AA1B" w14:textId="77777777" w:rsidR="00BF2588" w:rsidRDefault="00BF25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39645" w14:textId="77777777" w:rsidR="00BF2588" w:rsidRDefault="00BF2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42B40" w14:textId="77777777" w:rsidR="00DD18FE" w:rsidRDefault="00DD18FE">
      <w:r>
        <w:separator/>
      </w:r>
    </w:p>
  </w:footnote>
  <w:footnote w:type="continuationSeparator" w:id="0">
    <w:p w14:paraId="18E4B9BD" w14:textId="77777777" w:rsidR="00DD18FE" w:rsidRDefault="00DD1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3644C" w14:textId="77777777" w:rsidR="00BF2588" w:rsidRDefault="00BF2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9B685" w14:textId="77777777" w:rsidR="00BF2588" w:rsidRDefault="00BF2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76E92" w14:textId="77777777" w:rsidR="00BF2588" w:rsidRPr="0040689D" w:rsidRDefault="0040689D" w:rsidP="0040689D">
    <w:pPr>
      <w:pStyle w:val="APAPageHeading"/>
    </w:pPr>
    <w:r>
      <w:t>Running head: INTERNAL AND EXTERNAL DATA</w:t>
    </w:r>
    <w:r>
      <w:tab/>
    </w:r>
    <w:r>
      <w:fldChar w:fldCharType="begin"/>
    </w:r>
    <w:r>
      <w:instrText xml:space="preserve"> PAGE  \* MERGEFORMAT </w:instrText>
    </w:r>
    <w:r>
      <w:fldChar w:fldCharType="separate"/>
    </w:r>
    <w:r w:rsidR="000A566E">
      <w:rPr>
        <w:noProof/>
      </w:rPr>
      <w:t>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F6D95" w14:textId="77777777" w:rsidR="0040689D" w:rsidRPr="0040689D" w:rsidRDefault="0040689D" w:rsidP="0040689D">
    <w:pPr>
      <w:pStyle w:val="APAPageHeading"/>
    </w:pPr>
    <w:r>
      <w:t>INTERNAL AND EXTERNAL DATA</w:t>
    </w:r>
    <w:r>
      <w:tab/>
    </w:r>
    <w:r>
      <w:fldChar w:fldCharType="begin"/>
    </w:r>
    <w:r>
      <w:instrText xml:space="preserve"> PAGE  \* MERGEFORMAT </w:instrText>
    </w:r>
    <w:r>
      <w:fldChar w:fldCharType="separate"/>
    </w:r>
    <w:r w:rsidR="000A566E">
      <w:rPr>
        <w:noProof/>
      </w:rPr>
      <w:t>7</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4716A" w14:textId="77777777" w:rsidR="0040689D" w:rsidRPr="0040689D" w:rsidRDefault="0040689D" w:rsidP="0040689D">
    <w:pPr>
      <w:pStyle w:val="APAPageHeading"/>
    </w:pPr>
    <w:r>
      <w:t>INTERNAL AND EXTERNAL DATA</w:t>
    </w:r>
    <w:r>
      <w:tab/>
    </w:r>
    <w:r>
      <w:fldChar w:fldCharType="begin"/>
    </w:r>
    <w:r>
      <w:instrText xml:space="preserve"> PAGE  \* MERGEFORMAT </w:instrText>
    </w:r>
    <w:r>
      <w:fldChar w:fldCharType="separate"/>
    </w:r>
    <w:r w:rsidR="000A566E">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mHeaderInfo" w:val="INTERNAL AND EXTERNAL DATA"/>
    <w:docVar w:name="cIsAbstract" w:val="False"/>
    <w:docVar w:name="cPaperAPAOrMLA" w:val="1"/>
    <w:docVar w:name="cUniquePaperID" w:val="428908514236111I0"/>
    <w:docVar w:name="HasTitlePage" w:val="True"/>
    <w:docVar w:name="IncludeAnnotations" w:val="False"/>
    <w:docVar w:name="LastEditedVersion" w:val="5"/>
  </w:docVars>
  <w:rsids>
    <w:rsidRoot w:val="0040689D"/>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566E"/>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40C83"/>
    <w:rsid w:val="002423B5"/>
    <w:rsid w:val="002437E6"/>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6614"/>
    <w:rsid w:val="00326D0D"/>
    <w:rsid w:val="00326D13"/>
    <w:rsid w:val="00326D6C"/>
    <w:rsid w:val="00333531"/>
    <w:rsid w:val="003338CD"/>
    <w:rsid w:val="003353D8"/>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567A5"/>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7CE"/>
    <w:rsid w:val="003F67B2"/>
    <w:rsid w:val="00400D63"/>
    <w:rsid w:val="004025E4"/>
    <w:rsid w:val="00402858"/>
    <w:rsid w:val="00403652"/>
    <w:rsid w:val="00406689"/>
    <w:rsid w:val="0040689D"/>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5151"/>
    <w:rsid w:val="00476096"/>
    <w:rsid w:val="00476C28"/>
    <w:rsid w:val="00480D65"/>
    <w:rsid w:val="00480F4F"/>
    <w:rsid w:val="004819BA"/>
    <w:rsid w:val="00483918"/>
    <w:rsid w:val="004865F7"/>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074A"/>
    <w:rsid w:val="004B14E3"/>
    <w:rsid w:val="004B26B0"/>
    <w:rsid w:val="004B26CE"/>
    <w:rsid w:val="004B279A"/>
    <w:rsid w:val="004B39D0"/>
    <w:rsid w:val="004B3CCB"/>
    <w:rsid w:val="004B5294"/>
    <w:rsid w:val="004B64D2"/>
    <w:rsid w:val="004B6FC5"/>
    <w:rsid w:val="004B79D3"/>
    <w:rsid w:val="004C04AC"/>
    <w:rsid w:val="004C2C70"/>
    <w:rsid w:val="004C53EC"/>
    <w:rsid w:val="004C697B"/>
    <w:rsid w:val="004C6BE4"/>
    <w:rsid w:val="004C6C20"/>
    <w:rsid w:val="004C71A2"/>
    <w:rsid w:val="004D01B0"/>
    <w:rsid w:val="004D059A"/>
    <w:rsid w:val="004D0C00"/>
    <w:rsid w:val="004D1BEB"/>
    <w:rsid w:val="004D2770"/>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7B8A"/>
    <w:rsid w:val="00637D86"/>
    <w:rsid w:val="00640162"/>
    <w:rsid w:val="00641AA4"/>
    <w:rsid w:val="00642FAE"/>
    <w:rsid w:val="00644751"/>
    <w:rsid w:val="0064509E"/>
    <w:rsid w:val="006454CC"/>
    <w:rsid w:val="006477AF"/>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8080D"/>
    <w:rsid w:val="006815B2"/>
    <w:rsid w:val="00681C1C"/>
    <w:rsid w:val="0068251B"/>
    <w:rsid w:val="00682D64"/>
    <w:rsid w:val="006852F5"/>
    <w:rsid w:val="00685368"/>
    <w:rsid w:val="006867D0"/>
    <w:rsid w:val="006906E2"/>
    <w:rsid w:val="00690EA6"/>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16D4"/>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2FF0"/>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D094A"/>
    <w:rsid w:val="007D132C"/>
    <w:rsid w:val="007D1A99"/>
    <w:rsid w:val="007D353D"/>
    <w:rsid w:val="007D41A7"/>
    <w:rsid w:val="007D4C5C"/>
    <w:rsid w:val="007D5C15"/>
    <w:rsid w:val="007D5EC8"/>
    <w:rsid w:val="007D68AA"/>
    <w:rsid w:val="007E1636"/>
    <w:rsid w:val="007E1CE6"/>
    <w:rsid w:val="007E2079"/>
    <w:rsid w:val="007E3372"/>
    <w:rsid w:val="007E341A"/>
    <w:rsid w:val="007E3695"/>
    <w:rsid w:val="007E3892"/>
    <w:rsid w:val="007E49A7"/>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3467"/>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60A6"/>
    <w:rsid w:val="00967E77"/>
    <w:rsid w:val="00970C79"/>
    <w:rsid w:val="009712EB"/>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389D"/>
    <w:rsid w:val="009C467C"/>
    <w:rsid w:val="009C4B72"/>
    <w:rsid w:val="009C5EAA"/>
    <w:rsid w:val="009C6212"/>
    <w:rsid w:val="009C6F54"/>
    <w:rsid w:val="009C77F7"/>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6D3"/>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7BEA"/>
    <w:rsid w:val="00B409AC"/>
    <w:rsid w:val="00B41AED"/>
    <w:rsid w:val="00B42FDA"/>
    <w:rsid w:val="00B43BB7"/>
    <w:rsid w:val="00B43BD8"/>
    <w:rsid w:val="00B45F9F"/>
    <w:rsid w:val="00B46094"/>
    <w:rsid w:val="00B5186D"/>
    <w:rsid w:val="00B52F66"/>
    <w:rsid w:val="00B5444C"/>
    <w:rsid w:val="00B55C8B"/>
    <w:rsid w:val="00B563FC"/>
    <w:rsid w:val="00B605F1"/>
    <w:rsid w:val="00B60DD7"/>
    <w:rsid w:val="00B61AC2"/>
    <w:rsid w:val="00B61F5F"/>
    <w:rsid w:val="00B62B4A"/>
    <w:rsid w:val="00B6348B"/>
    <w:rsid w:val="00B63935"/>
    <w:rsid w:val="00B65BBB"/>
    <w:rsid w:val="00B65BDC"/>
    <w:rsid w:val="00B66928"/>
    <w:rsid w:val="00B6697E"/>
    <w:rsid w:val="00B66E98"/>
    <w:rsid w:val="00B678E2"/>
    <w:rsid w:val="00B70065"/>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9E0"/>
    <w:rsid w:val="00DA5739"/>
    <w:rsid w:val="00DA5A62"/>
    <w:rsid w:val="00DA5E36"/>
    <w:rsid w:val="00DB2A02"/>
    <w:rsid w:val="00DB4050"/>
    <w:rsid w:val="00DB7D85"/>
    <w:rsid w:val="00DC0841"/>
    <w:rsid w:val="00DC2934"/>
    <w:rsid w:val="00DC327D"/>
    <w:rsid w:val="00DC3C6C"/>
    <w:rsid w:val="00DC4123"/>
    <w:rsid w:val="00DC5A00"/>
    <w:rsid w:val="00DC5AD4"/>
    <w:rsid w:val="00DC6F41"/>
    <w:rsid w:val="00DD18FE"/>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D5A"/>
    <w:rsid w:val="00E57244"/>
    <w:rsid w:val="00E61BE5"/>
    <w:rsid w:val="00E6284C"/>
    <w:rsid w:val="00E63809"/>
    <w:rsid w:val="00E63F80"/>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50B5"/>
    <w:rsid w:val="00E95487"/>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F6B7D"/>
  <w15:chartTrackingRefBased/>
  <w15:docId w15:val="{E519E728-22F7-4C47-B8B4-000CF9A1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5E36"/>
    <w:pPr>
      <w:widowControl w:val="0"/>
      <w:suppressAutoHyphens/>
    </w:pPr>
    <w:rPr>
      <w:rFonts w:eastAsia="SimSu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40689D"/>
    <w:pPr>
      <w:spacing w:after="240"/>
      <w:ind w:left="720" w:firstLine="0"/>
    </w:pPr>
  </w:style>
  <w:style w:type="character" w:customStyle="1" w:styleId="APAAnnotationChar">
    <w:name w:val="APA Annotation Char"/>
    <w:link w:val="APAAnnotation"/>
    <w:rsid w:val="0040689D"/>
    <w:rPr>
      <w:sz w:val="24"/>
    </w:rPr>
  </w:style>
  <w:style w:type="paragraph" w:customStyle="1" w:styleId="APAHeadingCenterIncludedInTOC">
    <w:name w:val="APA Heading Center Included In TOC"/>
    <w:basedOn w:val="APA"/>
    <w:next w:val="APA"/>
    <w:link w:val="APAHeadingCenterIncludedInTOCChar"/>
    <w:rsid w:val="0040689D"/>
    <w:pPr>
      <w:ind w:firstLine="0"/>
      <w:jc w:val="center"/>
      <w:outlineLvl w:val="0"/>
    </w:pPr>
  </w:style>
  <w:style w:type="character" w:customStyle="1" w:styleId="APAHeadingCenterIncludedInTOCChar">
    <w:name w:val="APA Heading Center Included In TOC Char"/>
    <w:link w:val="APAHeadingCenterIncludedInTOC"/>
    <w:rsid w:val="0040689D"/>
    <w:rPr>
      <w:rFonts w:eastAsia="SimSun" w:cs="Arial"/>
      <w:kern w:val="1"/>
      <w:sz w:val="24"/>
      <w:szCs w:val="24"/>
      <w:lang w:eastAsia="hi-IN" w:bidi="hi-IN"/>
    </w:rPr>
  </w:style>
  <w:style w:type="paragraph" w:customStyle="1" w:styleId="APAOutlineLevel1">
    <w:name w:val="APA Outline Level 1"/>
    <w:basedOn w:val="APA"/>
    <w:next w:val="APA"/>
    <w:link w:val="APAOutlineLevel1Char"/>
    <w:rsid w:val="0040689D"/>
    <w:pPr>
      <w:spacing w:after="240"/>
      <w:ind w:firstLine="0"/>
    </w:pPr>
  </w:style>
  <w:style w:type="character" w:customStyle="1" w:styleId="APAOutlineLevel1Char">
    <w:name w:val="APA Outline Level 1 Char"/>
    <w:link w:val="APAOutlineLevel1"/>
    <w:rsid w:val="0040689D"/>
    <w:rPr>
      <w:sz w:val="24"/>
    </w:rPr>
  </w:style>
  <w:style w:type="paragraph" w:customStyle="1" w:styleId="APAOutlineLevel2">
    <w:name w:val="APA Outline Level 2"/>
    <w:basedOn w:val="APA"/>
    <w:next w:val="APA"/>
    <w:link w:val="APAOutlineLevel2Char"/>
    <w:rsid w:val="0040689D"/>
    <w:pPr>
      <w:spacing w:after="240"/>
      <w:ind w:left="720" w:firstLine="0"/>
    </w:pPr>
  </w:style>
  <w:style w:type="character" w:customStyle="1" w:styleId="APAOutlineLevel2Char">
    <w:name w:val="APA Outline Level 2 Char"/>
    <w:link w:val="APAOutlineLevel2"/>
    <w:rsid w:val="0040689D"/>
    <w:rPr>
      <w:sz w:val="24"/>
    </w:rPr>
  </w:style>
  <w:style w:type="paragraph" w:customStyle="1" w:styleId="APAOutlineLevel3">
    <w:name w:val="APA Outline Level 3"/>
    <w:basedOn w:val="APA"/>
    <w:next w:val="APA"/>
    <w:link w:val="APAOutlineLevel3Char"/>
    <w:rsid w:val="0040689D"/>
    <w:pPr>
      <w:spacing w:after="240"/>
      <w:ind w:left="1440" w:firstLine="0"/>
    </w:pPr>
  </w:style>
  <w:style w:type="character" w:customStyle="1" w:styleId="APAOutlineLevel3Char">
    <w:name w:val="APA Outline Level 3 Char"/>
    <w:link w:val="APAOutlineLevel3"/>
    <w:rsid w:val="0040689D"/>
    <w:rPr>
      <w:sz w:val="24"/>
    </w:rPr>
  </w:style>
  <w:style w:type="paragraph" w:customStyle="1" w:styleId="APAOutlineLevel4">
    <w:name w:val="APA Outline Level 4"/>
    <w:basedOn w:val="APA"/>
    <w:next w:val="APA"/>
    <w:link w:val="APAOutlineLevel4Char"/>
    <w:rsid w:val="0040689D"/>
    <w:pPr>
      <w:spacing w:after="240"/>
      <w:ind w:left="2160" w:firstLine="0"/>
    </w:pPr>
  </w:style>
  <w:style w:type="character" w:customStyle="1" w:styleId="APAOutlineLevel4Char">
    <w:name w:val="APA Outline Level 4 Char"/>
    <w:link w:val="APAOutlineLevel4"/>
    <w:rsid w:val="0040689D"/>
    <w:rPr>
      <w:sz w:val="24"/>
    </w:rPr>
  </w:style>
  <w:style w:type="paragraph" w:customStyle="1" w:styleId="APAOutlineLevel5">
    <w:name w:val="APA Outline Level 5"/>
    <w:basedOn w:val="APA"/>
    <w:next w:val="APA"/>
    <w:link w:val="APAOutlineLevel5Char"/>
    <w:rsid w:val="0040689D"/>
    <w:pPr>
      <w:spacing w:after="240"/>
      <w:ind w:left="2880" w:firstLine="0"/>
    </w:pPr>
  </w:style>
  <w:style w:type="character" w:customStyle="1" w:styleId="APAOutlineLevel5Char">
    <w:name w:val="APA Outline Level 5 Char"/>
    <w:link w:val="APAOutlineLevel5"/>
    <w:rsid w:val="0040689D"/>
    <w:rPr>
      <w:sz w:val="24"/>
    </w:rPr>
  </w:style>
  <w:style w:type="paragraph" w:customStyle="1" w:styleId="APAOutlineLevel6">
    <w:name w:val="APA Outline Level 6"/>
    <w:basedOn w:val="APA"/>
    <w:next w:val="APA"/>
    <w:link w:val="APAOutlineLevel6Char"/>
    <w:rsid w:val="0040689D"/>
    <w:pPr>
      <w:spacing w:after="240"/>
      <w:ind w:left="3600" w:firstLine="0"/>
    </w:pPr>
  </w:style>
  <w:style w:type="character" w:customStyle="1" w:styleId="APAOutlineLevel6Char">
    <w:name w:val="APA Outline Level 6 Char"/>
    <w:link w:val="APAOutlineLevel6"/>
    <w:rsid w:val="0040689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header" Target="header4.xml"/><Relationship Id="rId3" Type="http://schemas.openxmlformats.org/officeDocument/2006/relationships/webSettings" Target="webSettings.xml"/><Relationship Id="rId21" Type="http://schemas.openxmlformats.org/officeDocument/2006/relationships/oleObject" Target="embeddings/oleObject5.bin"/><Relationship Id="rId7" Type="http://schemas.openxmlformats.org/officeDocument/2006/relationships/header" Target="header2.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image" Target="media/image7.emf"/><Relationship Id="rId5"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oleObject" Target="embeddings/oleObject4.bin"/><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2</TotalTime>
  <Pages>9</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Internal and External Data</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and External Data</dc:title>
  <dc:subject>Copyright</dc:subject>
  <dc:creator>Mary Al-Khazraji</dc:creator>
  <cp:keywords/>
  <cp:lastModifiedBy>Mary F. Al-Khazraji</cp:lastModifiedBy>
  <cp:revision>2</cp:revision>
  <dcterms:created xsi:type="dcterms:W3CDTF">2018-08-19T21:39:00Z</dcterms:created>
  <dcterms:modified xsi:type="dcterms:W3CDTF">2018-08-19T21:39:00Z</dcterms:modified>
</cp:coreProperties>
</file>